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D4" w:rsidRPr="005579E2" w:rsidRDefault="00F367E8" w:rsidP="00203B35">
      <w:pPr>
        <w:spacing w:before="0" w:after="0"/>
        <w:jc w:val="right"/>
        <w:rPr>
          <w:sz w:val="20"/>
        </w:rPr>
      </w:pPr>
      <w:r w:rsidRPr="005579E2">
        <w:rPr>
          <w:sz w:val="20"/>
        </w:rPr>
        <w:t xml:space="preserve">                                                                                               </w:t>
      </w:r>
      <w:r w:rsidR="00E405D4" w:rsidRPr="005579E2">
        <w:rPr>
          <w:sz w:val="20"/>
        </w:rPr>
        <w:t xml:space="preserve">                               </w:t>
      </w:r>
      <w:r w:rsidRPr="005579E2">
        <w:rPr>
          <w:sz w:val="20"/>
        </w:rPr>
        <w:t xml:space="preserve"> </w:t>
      </w:r>
      <w:r w:rsidR="00E405D4" w:rsidRPr="005579E2">
        <w:rPr>
          <w:sz w:val="20"/>
        </w:rPr>
        <w:t>Утверждено:</w:t>
      </w:r>
    </w:p>
    <w:p w:rsidR="00E405D4" w:rsidRPr="005579E2" w:rsidRDefault="00E405D4" w:rsidP="00203B35">
      <w:pPr>
        <w:tabs>
          <w:tab w:val="left" w:pos="5387"/>
        </w:tabs>
        <w:spacing w:before="0" w:after="0"/>
        <w:ind w:left="5664"/>
        <w:jc w:val="right"/>
        <w:rPr>
          <w:sz w:val="18"/>
        </w:rPr>
      </w:pPr>
      <w:r w:rsidRPr="005579E2">
        <w:rPr>
          <w:sz w:val="18"/>
        </w:rPr>
        <w:t xml:space="preserve">                              Приказом заведующего</w:t>
      </w:r>
    </w:p>
    <w:p w:rsidR="00E405D4" w:rsidRPr="005579E2" w:rsidRDefault="00E405D4" w:rsidP="00203B35">
      <w:pPr>
        <w:tabs>
          <w:tab w:val="left" w:pos="5387"/>
        </w:tabs>
        <w:spacing w:before="0" w:after="0"/>
        <w:ind w:left="5664"/>
        <w:jc w:val="right"/>
        <w:rPr>
          <w:sz w:val="18"/>
        </w:rPr>
      </w:pPr>
      <w:r w:rsidRPr="005579E2">
        <w:rPr>
          <w:sz w:val="18"/>
        </w:rPr>
        <w:t xml:space="preserve"> МКДОУ ШР «Детский сад №10 «Тополёк» </w:t>
      </w:r>
    </w:p>
    <w:p w:rsidR="00F17FAD" w:rsidRPr="005579E2" w:rsidRDefault="00E405D4" w:rsidP="00203B35">
      <w:pPr>
        <w:tabs>
          <w:tab w:val="left" w:pos="5387"/>
        </w:tabs>
        <w:spacing w:before="0" w:after="0"/>
        <w:ind w:left="5664"/>
        <w:jc w:val="right"/>
        <w:rPr>
          <w:sz w:val="20"/>
        </w:rPr>
      </w:pPr>
      <w:r w:rsidRPr="005579E2">
        <w:rPr>
          <w:sz w:val="18"/>
        </w:rPr>
        <w:t xml:space="preserve">                   от 03.08.2018-2019г. № 71-од</w:t>
      </w:r>
      <w:r w:rsidRPr="005579E2">
        <w:rPr>
          <w:sz w:val="20"/>
        </w:rPr>
        <w:t>.</w:t>
      </w:r>
      <w:r w:rsidR="00F367E8" w:rsidRPr="005579E2">
        <w:rPr>
          <w:sz w:val="20"/>
        </w:rPr>
        <w:t xml:space="preserve">                                                                 </w:t>
      </w:r>
      <w:r w:rsidR="00B838FE" w:rsidRPr="005579E2">
        <w:rPr>
          <w:sz w:val="20"/>
        </w:rPr>
        <w:t xml:space="preserve">               </w:t>
      </w:r>
    </w:p>
    <w:p w:rsidR="007124E0" w:rsidRPr="005579E2" w:rsidRDefault="00903C3A" w:rsidP="00203B35">
      <w:pPr>
        <w:spacing w:before="0" w:after="0"/>
        <w:ind w:left="284"/>
        <w:jc w:val="center"/>
        <w:rPr>
          <w:b/>
          <w:i/>
          <w:sz w:val="20"/>
        </w:rPr>
      </w:pPr>
      <w:r w:rsidRPr="005579E2">
        <w:rPr>
          <w:b/>
          <w:i/>
        </w:rPr>
        <w:t>Расписание организации непрерывной непосредственной образовательной деятельности детей в различных видах детской деят</w:t>
      </w:r>
      <w:r w:rsidR="00E405D4" w:rsidRPr="005579E2">
        <w:rPr>
          <w:b/>
          <w:i/>
        </w:rPr>
        <w:t>ельности по реализации образова</w:t>
      </w:r>
      <w:r w:rsidRPr="005579E2">
        <w:rPr>
          <w:b/>
          <w:i/>
        </w:rPr>
        <w:t>тельных областей 2018-2019</w:t>
      </w:r>
      <w:r w:rsidR="00E405D4" w:rsidRPr="005579E2">
        <w:rPr>
          <w:b/>
          <w:i/>
        </w:rPr>
        <w:t xml:space="preserve"> </w:t>
      </w:r>
      <w:r w:rsidRPr="005579E2">
        <w:rPr>
          <w:b/>
          <w:i/>
        </w:rPr>
        <w:t>учебный год.</w:t>
      </w:r>
    </w:p>
    <w:p w:rsidR="007124E0" w:rsidRPr="005579E2" w:rsidRDefault="007124E0" w:rsidP="007124E0">
      <w:pPr>
        <w:spacing w:before="0" w:after="0"/>
        <w:ind w:left="10620"/>
        <w:rPr>
          <w:i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5"/>
        <w:gridCol w:w="8539"/>
      </w:tblGrid>
      <w:tr w:rsidR="00E405D4" w:rsidRPr="005579E2" w:rsidTr="00656C74">
        <w:trPr>
          <w:cantSplit/>
          <w:trHeight w:val="2500"/>
        </w:trPr>
        <w:tc>
          <w:tcPr>
            <w:tcW w:w="1745" w:type="dxa"/>
            <w:vAlign w:val="center"/>
          </w:tcPr>
          <w:p w:rsidR="00E405D4" w:rsidRPr="005579E2" w:rsidRDefault="00A823EA" w:rsidP="00656C74">
            <w:pPr>
              <w:spacing w:before="0" w:after="0"/>
              <w:jc w:val="center"/>
              <w:rPr>
                <w:b/>
                <w:i/>
                <w:sz w:val="20"/>
              </w:rPr>
            </w:pPr>
            <w:r w:rsidRPr="005579E2">
              <w:rPr>
                <w:b/>
                <w:i/>
                <w:sz w:val="24"/>
              </w:rPr>
              <w:t>понедельник</w:t>
            </w:r>
          </w:p>
        </w:tc>
        <w:tc>
          <w:tcPr>
            <w:tcW w:w="8569" w:type="dxa"/>
          </w:tcPr>
          <w:p w:rsidR="00A823EA" w:rsidRPr="005579E2" w:rsidRDefault="00A823EA" w:rsidP="00656C74">
            <w:pPr>
              <w:spacing w:before="0" w:after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579E2">
              <w:rPr>
                <w:rFonts w:ascii="Times New Roman" w:hAnsi="Times New Roman" w:cs="Times New Roman"/>
                <w:b/>
                <w:i/>
                <w:sz w:val="24"/>
              </w:rPr>
              <w:t>9.00-9.15</w:t>
            </w:r>
          </w:p>
          <w:p w:rsidR="00A823EA" w:rsidRPr="005579E2" w:rsidRDefault="00A823EA" w:rsidP="00656C74">
            <w:pPr>
              <w:spacing w:before="0" w:after="0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5579E2">
              <w:rPr>
                <w:rFonts w:ascii="Times New Roman" w:hAnsi="Times New Roman" w:cs="Times New Roman"/>
                <w:i/>
                <w:sz w:val="24"/>
              </w:rPr>
              <w:t>Познавательно-исследовательская деятельность ч/н</w:t>
            </w:r>
            <w:r w:rsidR="00656C74" w:rsidRPr="005579E2">
              <w:rPr>
                <w:rFonts w:ascii="Times New Roman" w:hAnsi="Times New Roman" w:cs="Times New Roman"/>
                <w:i/>
                <w:sz w:val="24"/>
              </w:rPr>
              <w:t xml:space="preserve">. </w:t>
            </w:r>
            <w:r w:rsidRPr="005579E2">
              <w:rPr>
                <w:rFonts w:ascii="Times New Roman" w:hAnsi="Times New Roman" w:cs="Times New Roman"/>
                <w:i/>
                <w:sz w:val="24"/>
              </w:rPr>
              <w:t>(Исследование объектов живой и неживой природы, экспериментирование.</w:t>
            </w:r>
            <w:proofErr w:type="gramEnd"/>
            <w:r w:rsidR="00656C74" w:rsidRPr="005579E2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gramStart"/>
            <w:r w:rsidRPr="005579E2">
              <w:rPr>
                <w:rFonts w:ascii="Times New Roman" w:hAnsi="Times New Roman" w:cs="Times New Roman"/>
                <w:i/>
                <w:sz w:val="24"/>
              </w:rPr>
              <w:t>Познание предметного и социального мира, освоение</w:t>
            </w:r>
            <w:r w:rsidR="00656C74" w:rsidRPr="005579E2">
              <w:rPr>
                <w:rFonts w:ascii="Times New Roman" w:hAnsi="Times New Roman" w:cs="Times New Roman"/>
                <w:i/>
                <w:sz w:val="24"/>
              </w:rPr>
              <w:t xml:space="preserve"> безопасного поведения), чтение художественной литературы.</w:t>
            </w:r>
            <w:proofErr w:type="gramEnd"/>
          </w:p>
          <w:p w:rsidR="00656C74" w:rsidRPr="005579E2" w:rsidRDefault="00656C74" w:rsidP="00656C74">
            <w:pPr>
              <w:spacing w:before="0" w:after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579E2">
              <w:rPr>
                <w:rFonts w:ascii="Times New Roman" w:hAnsi="Times New Roman" w:cs="Times New Roman"/>
                <w:b/>
                <w:i/>
                <w:sz w:val="24"/>
              </w:rPr>
              <w:t>9.30-9.45.</w:t>
            </w:r>
            <w:bookmarkStart w:id="0" w:name="_GoBack"/>
            <w:bookmarkEnd w:id="0"/>
          </w:p>
          <w:p w:rsidR="00656C74" w:rsidRPr="005579E2" w:rsidRDefault="00656C74" w:rsidP="00656C74">
            <w:pPr>
              <w:spacing w:before="0" w:after="0"/>
              <w:rPr>
                <w:rFonts w:ascii="Times New Roman" w:hAnsi="Times New Roman" w:cs="Times New Roman"/>
                <w:i/>
              </w:rPr>
            </w:pPr>
            <w:r w:rsidRPr="005579E2">
              <w:rPr>
                <w:rFonts w:ascii="Times New Roman" w:hAnsi="Times New Roman" w:cs="Times New Roman"/>
                <w:i/>
                <w:sz w:val="24"/>
              </w:rPr>
              <w:t>Музыкальная, игровая деятельность (художественн</w:t>
            </w:r>
            <w:proofErr w:type="gramStart"/>
            <w:r w:rsidRPr="005579E2">
              <w:rPr>
                <w:rFonts w:ascii="Times New Roman" w:hAnsi="Times New Roman" w:cs="Times New Roman"/>
                <w:i/>
                <w:sz w:val="24"/>
              </w:rPr>
              <w:t>о-</w:t>
            </w:r>
            <w:proofErr w:type="gramEnd"/>
            <w:r w:rsidRPr="005579E2">
              <w:rPr>
                <w:rFonts w:ascii="Times New Roman" w:hAnsi="Times New Roman" w:cs="Times New Roman"/>
                <w:i/>
                <w:sz w:val="24"/>
              </w:rPr>
              <w:t xml:space="preserve"> эстетическое развитие)</w:t>
            </w:r>
          </w:p>
        </w:tc>
      </w:tr>
      <w:tr w:rsidR="00E405D4" w:rsidRPr="005579E2" w:rsidTr="008C6D0E">
        <w:trPr>
          <w:trHeight w:val="1874"/>
        </w:trPr>
        <w:tc>
          <w:tcPr>
            <w:tcW w:w="1745" w:type="dxa"/>
          </w:tcPr>
          <w:p w:rsidR="00E405D4" w:rsidRPr="005579E2" w:rsidRDefault="00E405D4" w:rsidP="00656C74">
            <w:pPr>
              <w:spacing w:before="0" w:after="0"/>
              <w:rPr>
                <w:b/>
                <w:i/>
                <w:sz w:val="24"/>
              </w:rPr>
            </w:pPr>
          </w:p>
          <w:p w:rsidR="00A823EA" w:rsidRPr="005579E2" w:rsidRDefault="00A823EA" w:rsidP="00656C74">
            <w:pPr>
              <w:spacing w:before="0" w:after="0"/>
              <w:rPr>
                <w:b/>
                <w:i/>
                <w:sz w:val="24"/>
              </w:rPr>
            </w:pPr>
          </w:p>
          <w:p w:rsidR="00A823EA" w:rsidRPr="005579E2" w:rsidRDefault="00A823EA" w:rsidP="00656C74">
            <w:pPr>
              <w:spacing w:before="0" w:after="0"/>
              <w:rPr>
                <w:b/>
                <w:i/>
                <w:sz w:val="24"/>
              </w:rPr>
            </w:pPr>
          </w:p>
          <w:p w:rsidR="00A823EA" w:rsidRPr="005579E2" w:rsidRDefault="00A823EA" w:rsidP="00656C74">
            <w:pPr>
              <w:spacing w:before="0" w:after="0"/>
              <w:rPr>
                <w:b/>
                <w:i/>
                <w:sz w:val="24"/>
              </w:rPr>
            </w:pPr>
            <w:r w:rsidRPr="005579E2">
              <w:rPr>
                <w:b/>
                <w:i/>
                <w:sz w:val="24"/>
              </w:rPr>
              <w:t>вторник</w:t>
            </w:r>
          </w:p>
        </w:tc>
        <w:tc>
          <w:tcPr>
            <w:tcW w:w="8569" w:type="dxa"/>
          </w:tcPr>
          <w:p w:rsidR="00E405D4" w:rsidRPr="005579E2" w:rsidRDefault="00656C74" w:rsidP="00656C74">
            <w:pPr>
              <w:spacing w:before="0" w:after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579E2">
              <w:rPr>
                <w:rFonts w:ascii="Times New Roman" w:hAnsi="Times New Roman" w:cs="Times New Roman"/>
                <w:b/>
                <w:i/>
                <w:sz w:val="24"/>
              </w:rPr>
              <w:t>9.00-9.15.</w:t>
            </w:r>
          </w:p>
          <w:p w:rsidR="00656C74" w:rsidRPr="005579E2" w:rsidRDefault="00656C74" w:rsidP="00F23979">
            <w:pPr>
              <w:spacing w:before="0" w:after="0"/>
              <w:rPr>
                <w:rFonts w:ascii="Times New Roman" w:hAnsi="Times New Roman" w:cs="Times New Roman"/>
                <w:i/>
                <w:sz w:val="24"/>
              </w:rPr>
            </w:pPr>
            <w:r w:rsidRPr="005579E2">
              <w:rPr>
                <w:rFonts w:ascii="Times New Roman" w:hAnsi="Times New Roman" w:cs="Times New Roman"/>
                <w:i/>
                <w:sz w:val="24"/>
              </w:rPr>
              <w:t>Изобразительная деятельность</w:t>
            </w:r>
            <w:r w:rsidR="00052049" w:rsidRPr="005579E2">
              <w:rPr>
                <w:rFonts w:ascii="Times New Roman" w:hAnsi="Times New Roman" w:cs="Times New Roman"/>
                <w:i/>
                <w:sz w:val="24"/>
              </w:rPr>
              <w:t xml:space="preserve"> (Художественно-</w:t>
            </w:r>
            <w:r w:rsidR="00F23979" w:rsidRPr="005579E2">
              <w:rPr>
                <w:rFonts w:ascii="Times New Roman" w:hAnsi="Times New Roman" w:cs="Times New Roman"/>
                <w:i/>
                <w:sz w:val="24"/>
              </w:rPr>
              <w:t>э</w:t>
            </w:r>
            <w:r w:rsidR="00052049" w:rsidRPr="005579E2">
              <w:rPr>
                <w:rFonts w:ascii="Times New Roman" w:hAnsi="Times New Roman" w:cs="Times New Roman"/>
                <w:i/>
                <w:sz w:val="24"/>
              </w:rPr>
              <w:t xml:space="preserve">стетическое развитие) </w:t>
            </w:r>
            <w:proofErr w:type="gramStart"/>
            <w:r w:rsidR="00052049" w:rsidRPr="005579E2">
              <w:rPr>
                <w:rFonts w:ascii="Times New Roman" w:hAnsi="Times New Roman" w:cs="Times New Roman"/>
                <w:i/>
                <w:sz w:val="24"/>
              </w:rPr>
              <w:t>–(</w:t>
            </w:r>
            <w:proofErr w:type="gramEnd"/>
            <w:r w:rsidR="00052049" w:rsidRPr="005579E2">
              <w:rPr>
                <w:rFonts w:ascii="Times New Roman" w:hAnsi="Times New Roman" w:cs="Times New Roman"/>
                <w:i/>
                <w:sz w:val="24"/>
              </w:rPr>
              <w:t>лепка)</w:t>
            </w:r>
          </w:p>
          <w:p w:rsidR="00052049" w:rsidRPr="005579E2" w:rsidRDefault="00052049" w:rsidP="00F23979">
            <w:pPr>
              <w:spacing w:before="0" w:after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579E2">
              <w:rPr>
                <w:rFonts w:ascii="Times New Roman" w:hAnsi="Times New Roman" w:cs="Times New Roman"/>
                <w:b/>
                <w:i/>
                <w:sz w:val="24"/>
              </w:rPr>
              <w:t>9.30-9.45.</w:t>
            </w:r>
          </w:p>
          <w:p w:rsidR="00656C74" w:rsidRPr="005579E2" w:rsidRDefault="00052049" w:rsidP="00F23979">
            <w:pPr>
              <w:spacing w:before="0" w:after="0"/>
              <w:rPr>
                <w:rFonts w:ascii="Times New Roman" w:hAnsi="Times New Roman" w:cs="Times New Roman"/>
                <w:i/>
              </w:rPr>
            </w:pPr>
            <w:r w:rsidRPr="005579E2">
              <w:rPr>
                <w:rFonts w:ascii="Times New Roman" w:hAnsi="Times New Roman" w:cs="Times New Roman"/>
                <w:i/>
                <w:sz w:val="28"/>
              </w:rPr>
              <w:t>Двигательная, игровая деятельность (физическое развитие)</w:t>
            </w:r>
          </w:p>
        </w:tc>
      </w:tr>
      <w:tr w:rsidR="00E405D4" w:rsidRPr="005579E2" w:rsidTr="00656C74">
        <w:trPr>
          <w:trHeight w:val="2100"/>
        </w:trPr>
        <w:tc>
          <w:tcPr>
            <w:tcW w:w="1745" w:type="dxa"/>
          </w:tcPr>
          <w:p w:rsidR="00A823EA" w:rsidRPr="005579E2" w:rsidRDefault="00A823EA" w:rsidP="00656C74">
            <w:pPr>
              <w:spacing w:before="0" w:after="0"/>
              <w:rPr>
                <w:b/>
                <w:i/>
                <w:sz w:val="24"/>
              </w:rPr>
            </w:pPr>
          </w:p>
          <w:p w:rsidR="00E405D4" w:rsidRPr="005579E2" w:rsidRDefault="00A823EA" w:rsidP="00656C74">
            <w:pPr>
              <w:rPr>
                <w:b/>
                <w:i/>
                <w:sz w:val="24"/>
              </w:rPr>
            </w:pPr>
            <w:r w:rsidRPr="005579E2">
              <w:rPr>
                <w:b/>
                <w:i/>
                <w:sz w:val="24"/>
              </w:rPr>
              <w:t>среда</w:t>
            </w:r>
          </w:p>
        </w:tc>
        <w:tc>
          <w:tcPr>
            <w:tcW w:w="8569" w:type="dxa"/>
          </w:tcPr>
          <w:p w:rsidR="00E405D4" w:rsidRPr="005579E2" w:rsidRDefault="00052049" w:rsidP="00656C74">
            <w:pPr>
              <w:spacing w:before="0" w:after="0"/>
              <w:rPr>
                <w:b/>
                <w:i/>
                <w:sz w:val="24"/>
              </w:rPr>
            </w:pPr>
            <w:r w:rsidRPr="005579E2">
              <w:rPr>
                <w:b/>
                <w:i/>
                <w:sz w:val="24"/>
              </w:rPr>
              <w:t>9.00-9.15.</w:t>
            </w:r>
          </w:p>
          <w:p w:rsidR="00052049" w:rsidRPr="005579E2" w:rsidRDefault="00052049" w:rsidP="00656C74">
            <w:pPr>
              <w:spacing w:before="0" w:after="0"/>
              <w:rPr>
                <w:i/>
                <w:sz w:val="24"/>
              </w:rPr>
            </w:pPr>
            <w:r w:rsidRPr="005579E2">
              <w:rPr>
                <w:i/>
                <w:sz w:val="24"/>
              </w:rPr>
              <w:t>Познавательно-исследовательская деятельность (математическая и сенсорное развитие)</w:t>
            </w:r>
          </w:p>
          <w:p w:rsidR="00052049" w:rsidRPr="005579E2" w:rsidRDefault="00052049" w:rsidP="00656C74">
            <w:pPr>
              <w:spacing w:before="0" w:after="0"/>
              <w:rPr>
                <w:b/>
                <w:i/>
                <w:sz w:val="24"/>
              </w:rPr>
            </w:pPr>
            <w:r w:rsidRPr="005579E2">
              <w:rPr>
                <w:b/>
                <w:i/>
                <w:sz w:val="24"/>
              </w:rPr>
              <w:t>9.30-9.45.</w:t>
            </w:r>
          </w:p>
          <w:p w:rsidR="00052049" w:rsidRPr="005579E2" w:rsidRDefault="00052049" w:rsidP="00656C74">
            <w:pPr>
              <w:spacing w:before="0" w:after="0"/>
              <w:rPr>
                <w:i/>
              </w:rPr>
            </w:pPr>
            <w:r w:rsidRPr="005579E2">
              <w:rPr>
                <w:i/>
                <w:sz w:val="24"/>
              </w:rPr>
              <w:t>Музыкальная, игровая деятельность (художественно-эстетическое развитие)</w:t>
            </w:r>
          </w:p>
        </w:tc>
      </w:tr>
      <w:tr w:rsidR="00E405D4" w:rsidRPr="005579E2" w:rsidTr="00656C74">
        <w:trPr>
          <w:trHeight w:val="2160"/>
        </w:trPr>
        <w:tc>
          <w:tcPr>
            <w:tcW w:w="1745" w:type="dxa"/>
          </w:tcPr>
          <w:p w:rsidR="00A823EA" w:rsidRPr="005579E2" w:rsidRDefault="00A823EA" w:rsidP="00656C74">
            <w:pPr>
              <w:spacing w:before="0" w:after="0"/>
              <w:rPr>
                <w:b/>
                <w:i/>
                <w:sz w:val="24"/>
              </w:rPr>
            </w:pPr>
          </w:p>
          <w:p w:rsidR="00E405D4" w:rsidRPr="005579E2" w:rsidRDefault="00A823EA" w:rsidP="00656C74">
            <w:pPr>
              <w:rPr>
                <w:b/>
                <w:i/>
                <w:sz w:val="24"/>
              </w:rPr>
            </w:pPr>
            <w:r w:rsidRPr="005579E2">
              <w:rPr>
                <w:b/>
                <w:i/>
                <w:sz w:val="24"/>
              </w:rPr>
              <w:t>четверг</w:t>
            </w:r>
          </w:p>
        </w:tc>
        <w:tc>
          <w:tcPr>
            <w:tcW w:w="8569" w:type="dxa"/>
          </w:tcPr>
          <w:p w:rsidR="00E405D4" w:rsidRPr="005579E2" w:rsidRDefault="009E1E7E" w:rsidP="00656C74">
            <w:pPr>
              <w:spacing w:before="0" w:after="0"/>
              <w:rPr>
                <w:b/>
                <w:i/>
                <w:sz w:val="24"/>
              </w:rPr>
            </w:pPr>
            <w:r w:rsidRPr="005579E2">
              <w:rPr>
                <w:b/>
                <w:i/>
                <w:sz w:val="24"/>
              </w:rPr>
              <w:t>9.00-9.15</w:t>
            </w:r>
          </w:p>
          <w:p w:rsidR="009E1E7E" w:rsidRPr="005579E2" w:rsidRDefault="009E1E7E" w:rsidP="00656C74">
            <w:pPr>
              <w:spacing w:before="0" w:after="0"/>
              <w:rPr>
                <w:i/>
                <w:sz w:val="24"/>
              </w:rPr>
            </w:pPr>
            <w:r w:rsidRPr="005579E2">
              <w:rPr>
                <w:i/>
                <w:sz w:val="24"/>
              </w:rPr>
              <w:t>Коммуникативная деятельность (речевое развитие)</w:t>
            </w:r>
          </w:p>
          <w:p w:rsidR="009E1E7E" w:rsidRPr="005579E2" w:rsidRDefault="009E1E7E" w:rsidP="00656C74">
            <w:pPr>
              <w:spacing w:before="0" w:after="0"/>
              <w:rPr>
                <w:b/>
                <w:i/>
              </w:rPr>
            </w:pPr>
            <w:r w:rsidRPr="005579E2">
              <w:rPr>
                <w:b/>
                <w:i/>
              </w:rPr>
              <w:t>9.30-9.45</w:t>
            </w:r>
          </w:p>
          <w:p w:rsidR="009E1E7E" w:rsidRPr="005579E2" w:rsidRDefault="009E1E7E" w:rsidP="00656C74">
            <w:pPr>
              <w:spacing w:before="0" w:after="0"/>
              <w:rPr>
                <w:i/>
              </w:rPr>
            </w:pPr>
            <w:r w:rsidRPr="005579E2">
              <w:rPr>
                <w:i/>
                <w:sz w:val="24"/>
              </w:rPr>
              <w:t>Изобразительная деятельность (Художественно-эстетическое развитие) (рисование)</w:t>
            </w:r>
          </w:p>
        </w:tc>
      </w:tr>
      <w:tr w:rsidR="00E405D4" w:rsidRPr="005579E2" w:rsidTr="00656C74">
        <w:trPr>
          <w:trHeight w:val="2200"/>
        </w:trPr>
        <w:tc>
          <w:tcPr>
            <w:tcW w:w="1745" w:type="dxa"/>
          </w:tcPr>
          <w:p w:rsidR="00A823EA" w:rsidRPr="005579E2" w:rsidRDefault="00A823EA" w:rsidP="00656C74">
            <w:pPr>
              <w:spacing w:before="0" w:after="0"/>
              <w:rPr>
                <w:b/>
                <w:i/>
                <w:sz w:val="24"/>
              </w:rPr>
            </w:pPr>
          </w:p>
          <w:p w:rsidR="00E405D4" w:rsidRPr="005579E2" w:rsidRDefault="00656C74" w:rsidP="00656C74">
            <w:pPr>
              <w:rPr>
                <w:b/>
                <w:i/>
                <w:sz w:val="24"/>
              </w:rPr>
            </w:pPr>
            <w:r w:rsidRPr="005579E2">
              <w:rPr>
                <w:b/>
                <w:i/>
                <w:sz w:val="24"/>
              </w:rPr>
              <w:t>п</w:t>
            </w:r>
            <w:r w:rsidR="00A823EA" w:rsidRPr="005579E2">
              <w:rPr>
                <w:b/>
                <w:i/>
                <w:sz w:val="24"/>
              </w:rPr>
              <w:t>ятница</w:t>
            </w:r>
          </w:p>
        </w:tc>
        <w:tc>
          <w:tcPr>
            <w:tcW w:w="8569" w:type="dxa"/>
          </w:tcPr>
          <w:p w:rsidR="00E405D4" w:rsidRPr="005579E2" w:rsidRDefault="009E1E7E" w:rsidP="00656C74">
            <w:pPr>
              <w:spacing w:before="0" w:after="0"/>
              <w:rPr>
                <w:b/>
                <w:i/>
                <w:sz w:val="24"/>
              </w:rPr>
            </w:pPr>
            <w:r w:rsidRPr="005579E2">
              <w:rPr>
                <w:b/>
                <w:i/>
                <w:sz w:val="24"/>
              </w:rPr>
              <w:t>9.00-9.15</w:t>
            </w:r>
          </w:p>
          <w:p w:rsidR="009E1E7E" w:rsidRPr="005579E2" w:rsidRDefault="00F23979" w:rsidP="00656C74">
            <w:pPr>
              <w:spacing w:before="0" w:after="0"/>
              <w:rPr>
                <w:i/>
                <w:sz w:val="24"/>
              </w:rPr>
            </w:pPr>
            <w:r w:rsidRPr="005579E2">
              <w:rPr>
                <w:i/>
                <w:sz w:val="24"/>
              </w:rPr>
              <w:t>Двигательная, игровая деятельность (физическое развитие)</w:t>
            </w:r>
          </w:p>
          <w:p w:rsidR="00F23979" w:rsidRPr="005579E2" w:rsidRDefault="00F23979" w:rsidP="00656C74">
            <w:pPr>
              <w:spacing w:before="0" w:after="0"/>
              <w:rPr>
                <w:b/>
                <w:i/>
                <w:sz w:val="24"/>
              </w:rPr>
            </w:pPr>
            <w:r w:rsidRPr="005579E2">
              <w:rPr>
                <w:b/>
                <w:i/>
                <w:sz w:val="24"/>
              </w:rPr>
              <w:t>9.30-9.45.</w:t>
            </w:r>
          </w:p>
          <w:p w:rsidR="00F23979" w:rsidRPr="005579E2" w:rsidRDefault="00F23979" w:rsidP="00656C74">
            <w:pPr>
              <w:spacing w:before="0" w:after="0"/>
              <w:rPr>
                <w:i/>
                <w:sz w:val="24"/>
              </w:rPr>
            </w:pPr>
            <w:r w:rsidRPr="005579E2">
              <w:rPr>
                <w:i/>
                <w:sz w:val="24"/>
              </w:rPr>
              <w:t xml:space="preserve">Изобразительная деятельность </w:t>
            </w:r>
            <w:proofErr w:type="gramStart"/>
            <w:r w:rsidRPr="005579E2">
              <w:rPr>
                <w:i/>
                <w:sz w:val="24"/>
              </w:rPr>
              <w:t>)Х</w:t>
            </w:r>
            <w:proofErr w:type="gramEnd"/>
            <w:r w:rsidRPr="005579E2">
              <w:rPr>
                <w:i/>
                <w:sz w:val="24"/>
              </w:rPr>
              <w:t>удожественно-эстетическое развитие) (аппликация/конструирование)</w:t>
            </w:r>
          </w:p>
          <w:p w:rsidR="00F23979" w:rsidRPr="005579E2" w:rsidRDefault="00F23979" w:rsidP="00656C74">
            <w:pPr>
              <w:spacing w:before="0" w:after="0"/>
              <w:rPr>
                <w:i/>
              </w:rPr>
            </w:pPr>
          </w:p>
        </w:tc>
      </w:tr>
      <w:tr w:rsidR="00656C74" w:rsidRPr="005579E2" w:rsidTr="00656C74">
        <w:trPr>
          <w:trHeight w:val="306"/>
        </w:trPr>
        <w:tc>
          <w:tcPr>
            <w:tcW w:w="10314" w:type="dxa"/>
            <w:gridSpan w:val="2"/>
          </w:tcPr>
          <w:p w:rsidR="00656C74" w:rsidRPr="005579E2" w:rsidRDefault="00656C74" w:rsidP="00656C74">
            <w:pPr>
              <w:spacing w:before="0" w:after="0"/>
              <w:rPr>
                <w:b/>
                <w:i/>
                <w:sz w:val="20"/>
              </w:rPr>
            </w:pPr>
            <w:r w:rsidRPr="005579E2">
              <w:rPr>
                <w:sz w:val="24"/>
              </w:rPr>
              <w:t xml:space="preserve">                                        </w:t>
            </w:r>
            <w:r w:rsidRPr="005579E2">
              <w:rPr>
                <w:b/>
                <w:i/>
                <w:sz w:val="24"/>
              </w:rPr>
              <w:t>Итого в неделю: ННОД-10  (150 часов)</w:t>
            </w:r>
          </w:p>
        </w:tc>
      </w:tr>
    </w:tbl>
    <w:p w:rsidR="007124E0" w:rsidRDefault="007124E0" w:rsidP="007124E0">
      <w:pPr>
        <w:spacing w:before="0" w:after="0"/>
        <w:ind w:left="10620"/>
      </w:pPr>
    </w:p>
    <w:sectPr w:rsidR="007124E0" w:rsidSect="00E405D4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24E0"/>
    <w:rsid w:val="00052049"/>
    <w:rsid w:val="001548D0"/>
    <w:rsid w:val="00190C4B"/>
    <w:rsid w:val="00203B35"/>
    <w:rsid w:val="00255364"/>
    <w:rsid w:val="00323E14"/>
    <w:rsid w:val="00426030"/>
    <w:rsid w:val="004818EC"/>
    <w:rsid w:val="005579E2"/>
    <w:rsid w:val="00656C74"/>
    <w:rsid w:val="007124E0"/>
    <w:rsid w:val="008C6D0E"/>
    <w:rsid w:val="008F73AB"/>
    <w:rsid w:val="00903C3A"/>
    <w:rsid w:val="00964AE6"/>
    <w:rsid w:val="009E1E7E"/>
    <w:rsid w:val="00A823EA"/>
    <w:rsid w:val="00B7523E"/>
    <w:rsid w:val="00B838FE"/>
    <w:rsid w:val="00DC2E99"/>
    <w:rsid w:val="00DE492A"/>
    <w:rsid w:val="00E405D4"/>
    <w:rsid w:val="00ED1FFD"/>
    <w:rsid w:val="00F17FAD"/>
    <w:rsid w:val="00F23979"/>
    <w:rsid w:val="00F3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14"/>
  </w:style>
  <w:style w:type="paragraph" w:styleId="1">
    <w:name w:val="heading 1"/>
    <w:basedOn w:val="a"/>
    <w:next w:val="a"/>
    <w:link w:val="10"/>
    <w:uiPriority w:val="9"/>
    <w:qFormat/>
    <w:rsid w:val="00323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E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E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E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E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505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E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E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E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E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E14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3E14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3E14"/>
    <w:rPr>
      <w:rFonts w:asciiTheme="majorHAnsi" w:eastAsiaTheme="majorEastAsia" w:hAnsiTheme="majorHAnsi" w:cstheme="majorBidi"/>
      <w:b/>
      <w:bCs/>
      <w:color w:val="2DA2BF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3E14"/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3E14"/>
    <w:rPr>
      <w:rFonts w:asciiTheme="majorHAnsi" w:eastAsiaTheme="majorEastAsia" w:hAnsiTheme="majorHAnsi" w:cstheme="majorBidi"/>
      <w:color w:val="16505E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3E14"/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3E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3E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3E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23E14"/>
    <w:pPr>
      <w:pBdr>
        <w:bottom w:val="single" w:sz="8" w:space="4" w:color="2DA2BF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23E14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23E14"/>
    <w:pPr>
      <w:numPr>
        <w:ilvl w:val="1"/>
      </w:numPr>
    </w:pPr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23E14"/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23E14"/>
    <w:rPr>
      <w:b/>
      <w:bCs/>
    </w:rPr>
  </w:style>
  <w:style w:type="character" w:styleId="a8">
    <w:name w:val="Emphasis"/>
    <w:uiPriority w:val="20"/>
    <w:qFormat/>
    <w:rsid w:val="00323E14"/>
    <w:rPr>
      <w:i/>
      <w:iCs/>
    </w:rPr>
  </w:style>
  <w:style w:type="paragraph" w:styleId="a9">
    <w:name w:val="No Spacing"/>
    <w:basedOn w:val="a"/>
    <w:uiPriority w:val="1"/>
    <w:qFormat/>
    <w:rsid w:val="00323E14"/>
    <w:pPr>
      <w:spacing w:after="0"/>
    </w:pPr>
  </w:style>
  <w:style w:type="paragraph" w:styleId="aa">
    <w:name w:val="List Paragraph"/>
    <w:basedOn w:val="a"/>
    <w:uiPriority w:val="34"/>
    <w:qFormat/>
    <w:rsid w:val="00323E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3E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3E1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23E14"/>
    <w:pPr>
      <w:pBdr>
        <w:bottom w:val="single" w:sz="4" w:space="4" w:color="2DA2BF" w:themeColor="accent1"/>
      </w:pBdr>
      <w:spacing w:before="200" w:after="280"/>
      <w:ind w:left="936" w:right="936"/>
    </w:pPr>
    <w:rPr>
      <w:b/>
      <w:bCs/>
      <w:i/>
      <w:iCs/>
      <w:color w:val="2DA2BF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23E14"/>
    <w:rPr>
      <w:b/>
      <w:bCs/>
      <w:i/>
      <w:iCs/>
      <w:color w:val="2DA2BF" w:themeColor="accent1"/>
    </w:rPr>
  </w:style>
  <w:style w:type="character" w:styleId="ad">
    <w:name w:val="Subtle Emphasis"/>
    <w:uiPriority w:val="19"/>
    <w:qFormat/>
    <w:rsid w:val="00323E14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23E14"/>
    <w:rPr>
      <w:b/>
      <w:bCs/>
      <w:i/>
      <w:iCs/>
      <w:color w:val="2DA2BF" w:themeColor="accent1"/>
    </w:rPr>
  </w:style>
  <w:style w:type="character" w:styleId="af">
    <w:name w:val="Subtle Reference"/>
    <w:basedOn w:val="a0"/>
    <w:uiPriority w:val="31"/>
    <w:qFormat/>
    <w:rsid w:val="00323E14"/>
    <w:rPr>
      <w:smallCaps/>
      <w:color w:val="DA1F28" w:themeColor="accent2"/>
      <w:u w:val="single"/>
    </w:rPr>
  </w:style>
  <w:style w:type="character" w:styleId="af0">
    <w:name w:val="Intense Reference"/>
    <w:uiPriority w:val="32"/>
    <w:qFormat/>
    <w:rsid w:val="00323E14"/>
    <w:rPr>
      <w:b/>
      <w:bCs/>
      <w:smallCaps/>
      <w:color w:val="DA1F28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323E1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23E14"/>
    <w:pPr>
      <w:outlineLvl w:val="9"/>
    </w:pPr>
  </w:style>
  <w:style w:type="table" w:styleId="af3">
    <w:name w:val="Table Grid"/>
    <w:basedOn w:val="a1"/>
    <w:uiPriority w:val="59"/>
    <w:rsid w:val="007124E0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7</cp:revision>
  <cp:lastPrinted>2018-08-25T14:48:00Z</cp:lastPrinted>
  <dcterms:created xsi:type="dcterms:W3CDTF">2013-09-20T13:07:00Z</dcterms:created>
  <dcterms:modified xsi:type="dcterms:W3CDTF">2018-09-24T01:50:00Z</dcterms:modified>
</cp:coreProperties>
</file>