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66"/>
  <w:body>
    <w:p w:rsidR="00960996" w:rsidRPr="001A2E07" w:rsidRDefault="001A2E07" w:rsidP="001A2E07">
      <w:pPr>
        <w:pStyle w:val="a3"/>
        <w:shd w:val="clear" w:color="auto" w:fill="66FF66"/>
        <w:spacing w:before="0" w:beforeAutospacing="0" w:after="450" w:afterAutospacing="0"/>
        <w:ind w:firstLine="708"/>
        <w:jc w:val="both"/>
        <w:rPr>
          <w:color w:val="04040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F22FC" wp14:editId="237DCD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2E07" w:rsidRPr="001A2E07" w:rsidRDefault="001A2E07" w:rsidP="001A2E07">
                            <w:pPr>
                              <w:pStyle w:val="a3"/>
                              <w:shd w:val="clear" w:color="auto" w:fill="66FF66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caps/>
                                <w:color w:val="040404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2E07">
                              <w:rPr>
                                <w:rStyle w:val="a4"/>
                                <w:caps/>
                                <w:color w:val="040404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быть с физическими активностями,</w:t>
                            </w:r>
                          </w:p>
                          <w:p w:rsidR="001A2E07" w:rsidRDefault="001A2E07" w:rsidP="001A2E07">
                            <w:pPr>
                              <w:pStyle w:val="a3"/>
                              <w:shd w:val="clear" w:color="auto" w:fill="66FF66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caps/>
                                <w:color w:val="040404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2E07">
                              <w:rPr>
                                <w:rStyle w:val="a4"/>
                                <w:caps/>
                                <w:color w:val="040404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если площадь квартиры не позволяет устраивать марафоны?</w:t>
                            </w:r>
                          </w:p>
                          <w:p w:rsidR="001A2E07" w:rsidRPr="001A2E07" w:rsidRDefault="001A2E07" w:rsidP="001A2E07">
                            <w:pPr>
                              <w:pStyle w:val="a3"/>
                              <w:shd w:val="clear" w:color="auto" w:fill="66FF66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caps/>
                                <w:color w:val="040404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noProof/>
                                <w:color w:val="040404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2438400" cy="1876425"/>
                                  <wp:effectExtent l="0" t="0" r="0" b="9525"/>
                                  <wp:docPr id="3" name="Рисунок 3" descr="C:\Users\User\Pictures\картинки для дист обучения\images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Pictures\картинки для дист обучения\images (4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1A2E07" w:rsidRPr="001A2E07" w:rsidRDefault="001A2E07" w:rsidP="001A2E07">
                      <w:pPr>
                        <w:pStyle w:val="a3"/>
                        <w:shd w:val="clear" w:color="auto" w:fill="66FF66"/>
                        <w:spacing w:before="0" w:beforeAutospacing="0" w:after="0" w:afterAutospacing="0"/>
                        <w:jc w:val="center"/>
                        <w:rPr>
                          <w:rStyle w:val="a4"/>
                          <w:caps/>
                          <w:color w:val="040404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2E07">
                        <w:rPr>
                          <w:rStyle w:val="a4"/>
                          <w:caps/>
                          <w:color w:val="040404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быть с физическими активностями,</w:t>
                      </w:r>
                    </w:p>
                    <w:p w:rsidR="001A2E07" w:rsidRDefault="001A2E07" w:rsidP="001A2E07">
                      <w:pPr>
                        <w:pStyle w:val="a3"/>
                        <w:shd w:val="clear" w:color="auto" w:fill="66FF66"/>
                        <w:spacing w:before="0" w:beforeAutospacing="0" w:after="0" w:afterAutospacing="0"/>
                        <w:jc w:val="center"/>
                        <w:rPr>
                          <w:rStyle w:val="a4"/>
                          <w:caps/>
                          <w:color w:val="040404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2E07">
                        <w:rPr>
                          <w:rStyle w:val="a4"/>
                          <w:caps/>
                          <w:color w:val="040404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если площадь квартиры не позволяет устраивать марафоны?</w:t>
                      </w:r>
                    </w:p>
                    <w:p w:rsidR="001A2E07" w:rsidRPr="001A2E07" w:rsidRDefault="001A2E07" w:rsidP="001A2E07">
                      <w:pPr>
                        <w:pStyle w:val="a3"/>
                        <w:shd w:val="clear" w:color="auto" w:fill="66FF66"/>
                        <w:spacing w:before="0" w:beforeAutospacing="0" w:after="0" w:afterAutospacing="0"/>
                        <w:jc w:val="center"/>
                        <w:rPr>
                          <w:rStyle w:val="a4"/>
                          <w:caps/>
                          <w:color w:val="040404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aps/>
                          <w:noProof/>
                          <w:color w:val="040404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2438400" cy="1876425"/>
                            <wp:effectExtent l="0" t="0" r="0" b="9525"/>
                            <wp:docPr id="3" name="Рисунок 3" descr="C:\Users\User\Pictures\картинки для дист обучения\images (4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Pictures\картинки для дист обучения\images (4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18764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5B42" w:rsidRPr="001A2E07">
        <w:rPr>
          <w:b/>
          <w:color w:val="040404"/>
          <w:sz w:val="32"/>
          <w:szCs w:val="32"/>
        </w:rPr>
        <w:t>Д</w:t>
      </w:r>
      <w:r w:rsidR="00960996" w:rsidRPr="001A2E07">
        <w:rPr>
          <w:b/>
          <w:color w:val="040404"/>
          <w:sz w:val="32"/>
          <w:szCs w:val="32"/>
        </w:rPr>
        <w:t>ля дошкольника движение</w:t>
      </w:r>
      <w:r w:rsidR="00960996" w:rsidRPr="001A2E07">
        <w:rPr>
          <w:color w:val="040404"/>
          <w:sz w:val="32"/>
          <w:szCs w:val="32"/>
        </w:rPr>
        <w:t xml:space="preserve">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</w:t>
      </w:r>
      <w:proofErr w:type="gramStart"/>
      <w:r w:rsidR="00960996" w:rsidRPr="001A2E07">
        <w:rPr>
          <w:color w:val="040404"/>
          <w:sz w:val="32"/>
          <w:szCs w:val="32"/>
        </w:rPr>
        <w:t>,</w:t>
      </w:r>
      <w:proofErr w:type="gramEnd"/>
      <w:r w:rsidR="00960996" w:rsidRPr="001A2E07">
        <w:rPr>
          <w:color w:val="040404"/>
          <w:sz w:val="32"/>
          <w:szCs w:val="32"/>
        </w:rPr>
        <w:t xml:space="preserve"> вы идете в поход: маршируете, перепрыгива</w:t>
      </w:r>
      <w:r w:rsidR="00455B42" w:rsidRPr="001A2E07">
        <w:rPr>
          <w:color w:val="040404"/>
          <w:sz w:val="32"/>
          <w:szCs w:val="32"/>
        </w:rPr>
        <w:t>ете через реку, ставите палатку и т.д.</w:t>
      </w:r>
      <w:r w:rsidR="00960996" w:rsidRPr="001A2E07">
        <w:rPr>
          <w:color w:val="040404"/>
          <w:sz w:val="32"/>
          <w:szCs w:val="32"/>
        </w:rPr>
        <w:t xml:space="preserve"> Все это сопровождается крупно моторными движениями.</w:t>
      </w:r>
    </w:p>
    <w:p w:rsidR="00455B42" w:rsidRPr="001A2E07" w:rsidRDefault="00960996" w:rsidP="001A2E07">
      <w:pPr>
        <w:pStyle w:val="a3"/>
        <w:shd w:val="clear" w:color="auto" w:fill="66FF66"/>
        <w:spacing w:before="0" w:beforeAutospacing="0" w:after="0" w:afterAutospacing="0"/>
        <w:ind w:firstLine="708"/>
        <w:jc w:val="both"/>
        <w:rPr>
          <w:color w:val="040404"/>
          <w:sz w:val="32"/>
          <w:szCs w:val="32"/>
        </w:rPr>
      </w:pPr>
      <w:r w:rsidRPr="001A2E07">
        <w:rPr>
          <w:b/>
          <w:color w:val="040404"/>
          <w:sz w:val="32"/>
          <w:szCs w:val="32"/>
        </w:rPr>
        <w:t>Подобные активности</w:t>
      </w:r>
      <w:r w:rsidRPr="001A2E07">
        <w:rPr>
          <w:color w:val="040404"/>
          <w:sz w:val="32"/>
          <w:szCs w:val="32"/>
        </w:rPr>
        <w:t xml:space="preserve"> – это возможность для ребенка </w:t>
      </w:r>
      <w:r w:rsidRPr="001A2E07">
        <w:rPr>
          <w:b/>
          <w:color w:val="040404"/>
          <w:sz w:val="32"/>
          <w:szCs w:val="32"/>
        </w:rPr>
        <w:t>подвигаться,</w:t>
      </w:r>
      <w:r w:rsidRPr="001A2E07">
        <w:rPr>
          <w:color w:val="040404"/>
          <w:sz w:val="32"/>
          <w:szCs w:val="32"/>
        </w:rPr>
        <w:t xml:space="preserve">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1A2E07">
        <w:rPr>
          <w:color w:val="040404"/>
          <w:sz w:val="32"/>
          <w:szCs w:val="32"/>
        </w:rPr>
        <w:t>твистер</w:t>
      </w:r>
      <w:proofErr w:type="spellEnd"/>
      <w:r w:rsidRPr="001A2E07">
        <w:rPr>
          <w:color w:val="040404"/>
          <w:sz w:val="32"/>
          <w:szCs w:val="32"/>
        </w:rPr>
        <w:t>, вы можете сделать у себя в коридоре с помощью скотча классики, построить полосу препятствий из диванных подушек</w:t>
      </w:r>
      <w:r w:rsidR="00455B42" w:rsidRPr="001A2E07">
        <w:rPr>
          <w:color w:val="040404"/>
          <w:sz w:val="32"/>
          <w:szCs w:val="32"/>
        </w:rPr>
        <w:t xml:space="preserve"> и т.д.</w:t>
      </w:r>
    </w:p>
    <w:p w:rsidR="00960996" w:rsidRPr="00455B42" w:rsidRDefault="00960996" w:rsidP="001A2E07">
      <w:pPr>
        <w:pStyle w:val="a3"/>
        <w:shd w:val="clear" w:color="auto" w:fill="66FF66"/>
        <w:spacing w:before="0" w:beforeAutospacing="0" w:after="0" w:afterAutospacing="0"/>
        <w:ind w:firstLine="708"/>
        <w:jc w:val="both"/>
        <w:rPr>
          <w:color w:val="040404"/>
          <w:sz w:val="32"/>
          <w:szCs w:val="32"/>
        </w:rPr>
      </w:pPr>
      <w:r w:rsidRPr="001A2E07">
        <w:rPr>
          <w:b/>
          <w:color w:val="040404"/>
          <w:sz w:val="32"/>
          <w:szCs w:val="32"/>
        </w:rPr>
        <w:t>Еще одна активность,</w:t>
      </w:r>
      <w:r w:rsidRPr="001A2E07">
        <w:rPr>
          <w:color w:val="040404"/>
          <w:sz w:val="32"/>
          <w:szCs w:val="32"/>
        </w:rPr>
        <w:t xml:space="preserve"> которая совмещает в себе </w:t>
      </w:r>
      <w:r w:rsidRPr="001A2E07">
        <w:rPr>
          <w:b/>
          <w:color w:val="040404"/>
          <w:sz w:val="32"/>
          <w:szCs w:val="32"/>
        </w:rPr>
        <w:t>подвижность – квест.</w:t>
      </w:r>
      <w:r w:rsidRPr="001A2E07">
        <w:rPr>
          <w:color w:val="040404"/>
          <w:sz w:val="32"/>
          <w:szCs w:val="32"/>
        </w:rPr>
        <w:t xml:space="preserve">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8B4CB0" w:rsidRDefault="001A2E07" w:rsidP="001A2E07">
      <w:pPr>
        <w:shd w:val="clear" w:color="auto" w:fill="66FF66"/>
        <w:jc w:val="center"/>
      </w:pPr>
      <w:r>
        <w:rPr>
          <w:noProof/>
          <w:lang w:eastAsia="ru-RU"/>
        </w:rPr>
        <w:drawing>
          <wp:inline distT="0" distB="0" distL="0" distR="0">
            <wp:extent cx="3508416" cy="1657350"/>
            <wp:effectExtent l="0" t="0" r="0" b="0"/>
            <wp:docPr id="2" name="Рисунок 2" descr="C:\Users\User\Pictures\картинки для дист обучения\31.03.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артинки для дист обучения\31.03.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428" cy="166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CB0" w:rsidSect="001A2E07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9A"/>
    <w:rsid w:val="001A2E07"/>
    <w:rsid w:val="00455B42"/>
    <w:rsid w:val="008B4CB0"/>
    <w:rsid w:val="00960996"/>
    <w:rsid w:val="00CB579A"/>
    <w:rsid w:val="00D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2020-04-17T07:37:00Z</dcterms:created>
  <dcterms:modified xsi:type="dcterms:W3CDTF">2020-04-19T12:25:00Z</dcterms:modified>
</cp:coreProperties>
</file>